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52" w:rsidRPr="0083724B" w:rsidRDefault="00625552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625552" w:rsidRPr="0083724B" w:rsidRDefault="00625552" w:rsidP="00837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3B3AD4" w:rsidRDefault="003B3AD4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724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8372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3724B"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625552" w:rsidRPr="0083724B" w:rsidRDefault="00625552" w:rsidP="00625552">
      <w:pPr>
        <w:rPr>
          <w:rFonts w:ascii="Times New Roman" w:hAnsi="Times New Roman" w:cs="Times New Roman"/>
          <w:sz w:val="28"/>
          <w:szCs w:val="28"/>
        </w:rPr>
      </w:pPr>
    </w:p>
    <w:p w:rsidR="00625552" w:rsidRPr="0083724B" w:rsidRDefault="00487E96" w:rsidP="00625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EA01A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  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>
        <w:rPr>
          <w:rFonts w:ascii="Times New Roman" w:hAnsi="Times New Roman" w:cs="Times New Roman"/>
          <w:sz w:val="28"/>
          <w:szCs w:val="28"/>
        </w:rPr>
        <w:t>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</w:tblGrid>
      <w:tr w:rsidR="00564E95" w:rsidRPr="003B3AD4" w:rsidTr="00FE7288">
        <w:trPr>
          <w:trHeight w:val="20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564E95" w:rsidRPr="003B3AD4" w:rsidRDefault="00564E95" w:rsidP="00662DBD">
            <w:pPr>
              <w:pStyle w:val="Style2"/>
              <w:widowControl/>
              <w:spacing w:before="58" w:line="326" w:lineRule="exact"/>
              <w:rPr>
                <w:b/>
                <w:spacing w:val="10"/>
                <w:sz w:val="28"/>
                <w:szCs w:val="28"/>
              </w:rPr>
            </w:pPr>
            <w:r w:rsidRPr="003B3AD4">
              <w:rPr>
                <w:rStyle w:val="FontStyle22"/>
                <w:b/>
                <w:sz w:val="28"/>
                <w:szCs w:val="28"/>
              </w:rPr>
              <w:t>О</w:t>
            </w:r>
            <w:r w:rsidR="00487E96">
              <w:rPr>
                <w:rStyle w:val="FontStyle22"/>
                <w:b/>
                <w:sz w:val="28"/>
                <w:szCs w:val="28"/>
              </w:rPr>
              <w:t xml:space="preserve"> внесение изменений </w:t>
            </w:r>
            <w:r w:rsidR="00662DBD">
              <w:rPr>
                <w:rStyle w:val="FontStyle22"/>
                <w:b/>
                <w:sz w:val="28"/>
                <w:szCs w:val="28"/>
              </w:rPr>
              <w:t xml:space="preserve">и дополнений </w:t>
            </w:r>
            <w:r w:rsidR="00487E96">
              <w:rPr>
                <w:rStyle w:val="FontStyle22"/>
                <w:b/>
                <w:sz w:val="28"/>
                <w:szCs w:val="28"/>
              </w:rPr>
              <w:t>в муниципальную</w:t>
            </w:r>
            <w:r w:rsidR="00662DBD">
              <w:rPr>
                <w:rStyle w:val="FontStyle22"/>
                <w:b/>
                <w:sz w:val="28"/>
                <w:szCs w:val="28"/>
              </w:rPr>
              <w:t xml:space="preserve"> </w:t>
            </w:r>
            <w:r w:rsidR="00487E96">
              <w:rPr>
                <w:rStyle w:val="FontStyle22"/>
                <w:b/>
                <w:sz w:val="28"/>
                <w:szCs w:val="28"/>
              </w:rPr>
              <w:t xml:space="preserve">программу </w:t>
            </w:r>
            <w:r w:rsidRPr="003B3AD4">
              <w:rPr>
                <w:rStyle w:val="FontStyle22"/>
                <w:b/>
                <w:sz w:val="28"/>
                <w:szCs w:val="28"/>
              </w:rPr>
              <w:t>«Формирование современной городской среды</w:t>
            </w:r>
            <w:r w:rsidRPr="003B3AD4">
              <w:rPr>
                <w:rStyle w:val="FontStyle22"/>
                <w:sz w:val="28"/>
                <w:szCs w:val="28"/>
              </w:rPr>
              <w:t xml:space="preserve">» </w:t>
            </w:r>
            <w:r w:rsidR="00487E96">
              <w:rPr>
                <w:rStyle w:val="FontStyle12"/>
                <w:b/>
                <w:sz w:val="28"/>
                <w:szCs w:val="28"/>
              </w:rPr>
              <w:t>на территории городского поселения «Забайкальское»</w:t>
            </w:r>
            <w:r w:rsidR="00626C59">
              <w:rPr>
                <w:rStyle w:val="FontStyle12"/>
                <w:b/>
                <w:sz w:val="28"/>
                <w:szCs w:val="28"/>
              </w:rPr>
              <w:t xml:space="preserve"> на 2018 год</w:t>
            </w:r>
          </w:p>
        </w:tc>
      </w:tr>
    </w:tbl>
    <w:p w:rsidR="00564E95" w:rsidRPr="003B3AD4" w:rsidRDefault="00626C59" w:rsidP="003B3AD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C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городского поселения «Забайкальское»</w:t>
      </w:r>
      <w:r w:rsidR="00564E95" w:rsidRPr="00626C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3AD4" w:rsidRPr="0062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E95" w:rsidRPr="0062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64E95" w:rsidRPr="00626C5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564E95" w:rsidRPr="003B3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="00564E95" w:rsidRPr="003B3A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26C59" w:rsidRDefault="00662DBD" w:rsidP="00626C59">
      <w:pPr>
        <w:pStyle w:val="a3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626C59">
        <w:rPr>
          <w:rFonts w:ascii="Times New Roman" w:eastAsia="Times New Roman" w:hAnsi="Times New Roman"/>
          <w:sz w:val="28"/>
          <w:szCs w:val="28"/>
        </w:rPr>
        <w:t xml:space="preserve"> </w:t>
      </w:r>
      <w:r w:rsidR="00626C59" w:rsidRPr="00626C59">
        <w:rPr>
          <w:rFonts w:ascii="Times New Roman" w:eastAsia="Times New Roman" w:hAnsi="Times New Roman"/>
          <w:sz w:val="28"/>
          <w:szCs w:val="28"/>
        </w:rPr>
        <w:t xml:space="preserve">муниципальную программу «Формирование </w:t>
      </w:r>
      <w:r w:rsidR="00626C59" w:rsidRPr="00626C59">
        <w:rPr>
          <w:rFonts w:ascii="Times New Roman" w:hAnsi="Times New Roman"/>
          <w:sz w:val="28"/>
          <w:szCs w:val="28"/>
        </w:rPr>
        <w:t>современной городской среды на территории городского поселения «Забайкальское» на 2018 год»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городского поселения «Забайкальское» от 25 декабря 2017 года № 294, внести следующее изменения и дополнения:</w:t>
      </w:r>
    </w:p>
    <w:p w:rsidR="00662DBD" w:rsidRDefault="00662DBD" w:rsidP="00662DBD">
      <w:pPr>
        <w:pStyle w:val="a3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1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постановления администрации </w:t>
      </w:r>
      <w:r w:rsidRPr="00626C59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 декабря 2017 года № 294 читать в новой редакции «</w:t>
      </w:r>
      <w:r w:rsidRPr="00662DBD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среды» на территории городского поселения «Забайкальское» на 2018 </w:t>
      </w:r>
      <w:r>
        <w:rPr>
          <w:rFonts w:ascii="Times New Roman" w:hAnsi="Times New Roman"/>
          <w:sz w:val="28"/>
          <w:szCs w:val="28"/>
        </w:rPr>
        <w:t xml:space="preserve">– 2022 </w:t>
      </w:r>
      <w:r w:rsidRPr="00662DB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ы;</w:t>
      </w:r>
    </w:p>
    <w:p w:rsidR="00662DBD" w:rsidRDefault="00662DBD" w:rsidP="00662DBD">
      <w:pPr>
        <w:pStyle w:val="a3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1200"/>
        <w:jc w:val="both"/>
        <w:rPr>
          <w:rFonts w:ascii="Times New Roman" w:hAnsi="Times New Roman"/>
          <w:sz w:val="28"/>
          <w:szCs w:val="28"/>
        </w:rPr>
      </w:pPr>
      <w:r w:rsidRPr="00662DBD">
        <w:rPr>
          <w:rFonts w:ascii="Times New Roman" w:hAnsi="Times New Roman"/>
          <w:sz w:val="28"/>
          <w:szCs w:val="28"/>
        </w:rPr>
        <w:t xml:space="preserve">Пункт 1 постановления администрации </w:t>
      </w:r>
      <w:r w:rsidRPr="00662DBD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от </w:t>
      </w:r>
      <w:r w:rsidRPr="00662DBD">
        <w:rPr>
          <w:rFonts w:ascii="Times New Roman" w:hAnsi="Times New Roman"/>
          <w:sz w:val="28"/>
          <w:szCs w:val="28"/>
        </w:rPr>
        <w:t xml:space="preserve">25 декабря 2017 года № 294 читать в новой редакции «1. </w:t>
      </w:r>
      <w:r w:rsidRPr="00662DBD">
        <w:rPr>
          <w:rFonts w:ascii="Times New Roman" w:eastAsia="Times New Roman" w:hAnsi="Times New Roman"/>
          <w:sz w:val="28"/>
          <w:szCs w:val="28"/>
        </w:rPr>
        <w:t xml:space="preserve">Утвердить прилагаемую муниципальную программу «Формирование </w:t>
      </w:r>
      <w:r w:rsidRPr="00662DBD">
        <w:rPr>
          <w:rFonts w:ascii="Times New Roman" w:hAnsi="Times New Roman"/>
          <w:sz w:val="28"/>
          <w:szCs w:val="28"/>
        </w:rPr>
        <w:t>современной городской среды</w:t>
      </w:r>
      <w:r w:rsidR="00EC4A57">
        <w:rPr>
          <w:rFonts w:ascii="Times New Roman" w:hAnsi="Times New Roman"/>
          <w:sz w:val="28"/>
          <w:szCs w:val="28"/>
        </w:rPr>
        <w:t>»</w:t>
      </w:r>
      <w:r w:rsidRPr="00662DBD">
        <w:rPr>
          <w:rFonts w:ascii="Times New Roman" w:hAnsi="Times New Roman"/>
          <w:sz w:val="28"/>
          <w:szCs w:val="28"/>
        </w:rPr>
        <w:t xml:space="preserve"> на территории городского поселения «Забайкальское» на 2018 </w:t>
      </w:r>
      <w:r>
        <w:rPr>
          <w:rFonts w:ascii="Times New Roman" w:hAnsi="Times New Roman"/>
          <w:sz w:val="28"/>
          <w:szCs w:val="28"/>
        </w:rPr>
        <w:t xml:space="preserve">– 2022 </w:t>
      </w:r>
      <w:r w:rsidRPr="00662DB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ы;</w:t>
      </w:r>
    </w:p>
    <w:p w:rsidR="00EC4A57" w:rsidRDefault="00EC4A57" w:rsidP="00EC4A57">
      <w:pPr>
        <w:pStyle w:val="a3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1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к </w:t>
      </w:r>
      <w:r w:rsidR="00662DBD" w:rsidRPr="00662DBD">
        <w:rPr>
          <w:rFonts w:ascii="Times New Roman" w:hAnsi="Times New Roman"/>
          <w:sz w:val="28"/>
          <w:szCs w:val="28"/>
        </w:rPr>
        <w:t xml:space="preserve"> </w:t>
      </w:r>
      <w:r w:rsidRPr="00662DB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662DBD">
        <w:rPr>
          <w:rFonts w:ascii="Times New Roman" w:hAnsi="Times New Roman"/>
          <w:sz w:val="28"/>
          <w:szCs w:val="28"/>
        </w:rPr>
        <w:t xml:space="preserve"> администрации </w:t>
      </w:r>
      <w:r w:rsidRPr="00662DBD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от </w:t>
      </w:r>
      <w:r w:rsidRPr="00662DBD">
        <w:rPr>
          <w:rFonts w:ascii="Times New Roman" w:hAnsi="Times New Roman"/>
          <w:sz w:val="28"/>
          <w:szCs w:val="28"/>
        </w:rPr>
        <w:t>25 декабря 2017 года № 294</w:t>
      </w:r>
      <w:r>
        <w:rPr>
          <w:rFonts w:ascii="Times New Roman" w:hAnsi="Times New Roman"/>
          <w:sz w:val="28"/>
          <w:szCs w:val="28"/>
        </w:rPr>
        <w:t xml:space="preserve">  наименование читать в новой редакции «Муниципальная программа «Формирование </w:t>
      </w:r>
      <w:r w:rsidRPr="00662DBD">
        <w:rPr>
          <w:rFonts w:ascii="Times New Roman" w:hAnsi="Times New Roman"/>
          <w:sz w:val="28"/>
          <w:szCs w:val="28"/>
        </w:rPr>
        <w:t>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662DBD">
        <w:rPr>
          <w:rFonts w:ascii="Times New Roman" w:hAnsi="Times New Roman"/>
          <w:sz w:val="28"/>
          <w:szCs w:val="28"/>
        </w:rPr>
        <w:t xml:space="preserve"> на территории городского поселения «Забайкальское» на 2018 </w:t>
      </w:r>
      <w:r>
        <w:rPr>
          <w:rFonts w:ascii="Times New Roman" w:hAnsi="Times New Roman"/>
          <w:sz w:val="28"/>
          <w:szCs w:val="28"/>
        </w:rPr>
        <w:t xml:space="preserve">– 2022 </w:t>
      </w:r>
      <w:r w:rsidRPr="00662DB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ы;</w:t>
      </w:r>
    </w:p>
    <w:p w:rsidR="008849CC" w:rsidRDefault="008849CC" w:rsidP="008849CC">
      <w:pPr>
        <w:pStyle w:val="a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849CC">
        <w:rPr>
          <w:rFonts w:ascii="Times New Roman" w:hAnsi="Times New Roman"/>
          <w:sz w:val="28"/>
          <w:szCs w:val="28"/>
        </w:rPr>
        <w:t>Раздел 1</w:t>
      </w:r>
      <w:r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8849CC" w:rsidRPr="008849CC" w:rsidRDefault="008849CC" w:rsidP="008849CC">
      <w:pPr>
        <w:pStyle w:val="a6"/>
        <w:ind w:left="1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849CC">
        <w:rPr>
          <w:rFonts w:ascii="Times New Roman" w:hAnsi="Times New Roman"/>
          <w:sz w:val="28"/>
          <w:szCs w:val="28"/>
        </w:rPr>
        <w:t>Раздел 1</w:t>
      </w:r>
      <w:r>
        <w:rPr>
          <w:rFonts w:ascii="Times New Roman" w:hAnsi="Times New Roman"/>
          <w:sz w:val="28"/>
          <w:szCs w:val="28"/>
        </w:rPr>
        <w:t>.</w:t>
      </w:r>
      <w:r w:rsidRPr="008849CC">
        <w:rPr>
          <w:rFonts w:ascii="Times New Roman" w:hAnsi="Times New Roman"/>
          <w:sz w:val="28"/>
          <w:szCs w:val="28"/>
        </w:rPr>
        <w:t>ПАСПОРТ ПРОГРАММЫ</w:t>
      </w:r>
    </w:p>
    <w:p w:rsidR="008849CC" w:rsidRDefault="008849CC" w:rsidP="008849CC">
      <w:pPr>
        <w:pStyle w:val="a6"/>
        <w:ind w:firstLine="1571"/>
        <w:rPr>
          <w:rFonts w:ascii="Times New Roman" w:hAnsi="Times New Roman"/>
          <w:sz w:val="28"/>
          <w:szCs w:val="28"/>
        </w:rPr>
      </w:pPr>
      <w:r w:rsidRPr="008849CC">
        <w:rPr>
          <w:rFonts w:ascii="Times New Roman" w:hAnsi="Times New Roman"/>
          <w:sz w:val="28"/>
          <w:szCs w:val="28"/>
        </w:rPr>
        <w:lastRenderedPageBreak/>
        <w:t xml:space="preserve">«Формирование современной городской среды на территории городского поселения «Забайкальское» на 2018 </w:t>
      </w:r>
      <w:r>
        <w:rPr>
          <w:rFonts w:ascii="Times New Roman" w:hAnsi="Times New Roman"/>
          <w:sz w:val="28"/>
          <w:szCs w:val="28"/>
        </w:rPr>
        <w:t xml:space="preserve"> - 2022 </w:t>
      </w:r>
      <w:r w:rsidRPr="008849C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ы</w:t>
      </w:r>
      <w:r w:rsidRPr="008849CC">
        <w:rPr>
          <w:rFonts w:ascii="Times New Roman" w:hAnsi="Times New Roman"/>
          <w:sz w:val="28"/>
          <w:szCs w:val="28"/>
        </w:rPr>
        <w:t>»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8849CC" w:rsidRPr="008849CC" w:rsidTr="000266AE">
        <w:trPr>
          <w:trHeight w:val="804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8849CC" w:rsidRDefault="008849CC" w:rsidP="00FE728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8849CC">
              <w:rPr>
                <w:rFonts w:ascii="Times New Roman" w:hAnsi="Times New Roman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8849CC" w:rsidRDefault="008849CC" w:rsidP="000266A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49CC">
              <w:rPr>
                <w:rFonts w:ascii="Times New Roman" w:hAnsi="Times New Roman"/>
                <w:sz w:val="26"/>
                <w:szCs w:val="26"/>
              </w:rPr>
              <w:t>«</w:t>
            </w:r>
            <w:r w:rsidRPr="008849CC">
              <w:rPr>
                <w:rFonts w:ascii="Times New Roman" w:hAnsi="Times New Roman" w:cs="Calibri"/>
                <w:sz w:val="26"/>
                <w:szCs w:val="26"/>
              </w:rPr>
              <w:t>Формирование</w:t>
            </w:r>
            <w:r w:rsidR="000266AE">
              <w:rPr>
                <w:rFonts w:ascii="Times New Roman" w:hAnsi="Times New Roman" w:cs="Calibri"/>
                <w:sz w:val="26"/>
                <w:szCs w:val="26"/>
              </w:rPr>
              <w:t xml:space="preserve"> </w:t>
            </w:r>
            <w:r w:rsidRPr="008849CC">
              <w:rPr>
                <w:rFonts w:ascii="Times New Roman" w:hAnsi="Times New Roman" w:cs="Calibri"/>
                <w:sz w:val="26"/>
                <w:szCs w:val="26"/>
              </w:rPr>
              <w:t>современной городской среды на территории</w:t>
            </w:r>
            <w:r w:rsidR="000266AE">
              <w:rPr>
                <w:rFonts w:ascii="Times New Roman" w:hAnsi="Times New Roman" w:cs="Calibri"/>
                <w:sz w:val="26"/>
                <w:szCs w:val="26"/>
              </w:rPr>
              <w:t xml:space="preserve"> </w:t>
            </w:r>
            <w:r w:rsidRPr="008849CC">
              <w:rPr>
                <w:rFonts w:ascii="Times New Roman" w:hAnsi="Times New Roman" w:cs="Calibri"/>
                <w:sz w:val="26"/>
                <w:szCs w:val="26"/>
              </w:rPr>
              <w:t>городского поселения «Забайкальское» на 2018 –2022 годы</w:t>
            </w:r>
            <w:proofErr w:type="gramStart"/>
            <w:r w:rsidRPr="008849CC">
              <w:rPr>
                <w:rFonts w:ascii="Times New Roman" w:hAnsi="Times New Roman"/>
                <w:sz w:val="26"/>
                <w:szCs w:val="26"/>
              </w:rPr>
              <w:t>»(</w:t>
            </w:r>
            <w:proofErr w:type="gramEnd"/>
            <w:r w:rsidRPr="008849CC">
              <w:rPr>
                <w:rFonts w:ascii="Times New Roman" w:hAnsi="Times New Roman"/>
                <w:sz w:val="26"/>
                <w:szCs w:val="26"/>
              </w:rPr>
              <w:t>далее – программа)</w:t>
            </w:r>
          </w:p>
        </w:tc>
      </w:tr>
      <w:tr w:rsidR="008849CC" w:rsidRPr="00EC5865" w:rsidTr="000266AE">
        <w:trPr>
          <w:trHeight w:val="252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городского поселения «Забайкальское»</w:t>
            </w:r>
          </w:p>
        </w:tc>
      </w:tr>
      <w:tr w:rsidR="008849CC" w:rsidRPr="00EC5865" w:rsidTr="000266AE">
        <w:trPr>
          <w:trHeight w:val="59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финансовым, имущественным вопросам и социально – экономическому развитию администрации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городского поселения «Забайкальское»</w:t>
            </w:r>
          </w:p>
        </w:tc>
      </w:tr>
      <w:tr w:rsidR="008849CC" w:rsidRPr="00EC5865" w:rsidTr="00FE7288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Цель и задача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C8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C6D03">
              <w:rPr>
                <w:rFonts w:ascii="Times New Roman" w:hAnsi="Times New Roman"/>
                <w:sz w:val="26"/>
                <w:szCs w:val="26"/>
              </w:rPr>
              <w:t>Повышение уровня благоустройства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общего пользования </w:t>
            </w:r>
            <w:r>
              <w:rPr>
                <w:rFonts w:ascii="Times New Roman" w:hAnsi="Times New Roman"/>
                <w:sz w:val="26"/>
                <w:szCs w:val="26"/>
              </w:rPr>
              <w:t>поселка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>, а также дворовых территорий многоквартирных домов</w:t>
            </w:r>
          </w:p>
        </w:tc>
      </w:tr>
      <w:tr w:rsidR="008849CC" w:rsidRPr="00EC5865" w:rsidTr="00FE7288">
        <w:trPr>
          <w:trHeight w:val="1175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C" w:rsidRPr="006B7C78" w:rsidRDefault="008849CC" w:rsidP="00FE7288">
            <w:pPr>
              <w:pStyle w:val="a6"/>
              <w:rPr>
                <w:rFonts w:ascii="Times New Roman" w:hAnsi="Times New Roman" w:cs="Calibri"/>
                <w:sz w:val="26"/>
                <w:szCs w:val="26"/>
                <w:lang w:eastAsia="ru-RU"/>
              </w:rPr>
            </w:pPr>
            <w:r w:rsidRPr="006B7C78">
              <w:rPr>
                <w:rFonts w:ascii="Times New Roman" w:hAnsi="Times New Roman" w:cs="Calibri"/>
                <w:sz w:val="26"/>
                <w:szCs w:val="26"/>
                <w:lang w:eastAsia="ru-RU"/>
              </w:rPr>
              <w:t>Задачи программы:</w:t>
            </w:r>
          </w:p>
          <w:p w:rsidR="008849CC" w:rsidRPr="006C6D03" w:rsidRDefault="008849CC" w:rsidP="00FE7288">
            <w:pPr>
              <w:pStyle w:val="a6"/>
              <w:jc w:val="both"/>
              <w:rPr>
                <w:rFonts w:ascii="Times New Roman" w:hAnsi="Times New Roman" w:cs="Calibri"/>
                <w:sz w:val="26"/>
                <w:szCs w:val="26"/>
                <w:lang w:eastAsia="ru-RU"/>
              </w:rPr>
            </w:pPr>
            <w:r w:rsidRPr="006B7C78">
              <w:rPr>
                <w:rFonts w:ascii="Times New Roman" w:hAnsi="Times New Roman" w:cs="Calibri"/>
                <w:sz w:val="26"/>
                <w:szCs w:val="26"/>
                <w:lang w:eastAsia="ru-RU"/>
              </w:rPr>
              <w:t xml:space="preserve">   1.Повышение уровня благоустройства территорий общего пользования поселка </w:t>
            </w:r>
            <w:r w:rsidRPr="006C6D03">
              <w:rPr>
                <w:rFonts w:ascii="Times New Roman" w:hAnsi="Times New Roman" w:cs="Calibri"/>
                <w:sz w:val="26"/>
                <w:szCs w:val="26"/>
                <w:lang w:eastAsia="ru-RU"/>
              </w:rPr>
              <w:t>(</w:t>
            </w:r>
            <w:r w:rsidRPr="006C6D03">
              <w:rPr>
                <w:rFonts w:ascii="Times New Roman" w:hAnsi="Times New Roman" w:cs="Calibri"/>
                <w:sz w:val="26"/>
                <w:szCs w:val="26"/>
              </w:rPr>
              <w:t xml:space="preserve">благоустройство центральных улиц; площадей, набережных </w:t>
            </w:r>
            <w:proofErr w:type="spellStart"/>
            <w:r w:rsidRPr="006C6D03">
              <w:rPr>
                <w:rFonts w:ascii="Times New Roman" w:hAnsi="Times New Roman" w:cs="Calibri"/>
                <w:sz w:val="26"/>
                <w:szCs w:val="26"/>
              </w:rPr>
              <w:t>и.т.д</w:t>
            </w:r>
            <w:proofErr w:type="spellEnd"/>
            <w:r w:rsidRPr="006C6D03">
              <w:rPr>
                <w:rFonts w:ascii="Times New Roman" w:hAnsi="Times New Roman" w:cs="Calibri"/>
                <w:sz w:val="26"/>
                <w:szCs w:val="26"/>
              </w:rPr>
              <w:t>.)</w:t>
            </w:r>
            <w:r w:rsidRPr="006C6D03">
              <w:rPr>
                <w:rFonts w:ascii="Times New Roman" w:hAnsi="Times New Roman" w:cs="Calibri"/>
                <w:sz w:val="26"/>
                <w:szCs w:val="26"/>
                <w:lang w:eastAsia="ru-RU"/>
              </w:rPr>
              <w:t>;</w:t>
            </w:r>
          </w:p>
          <w:p w:rsidR="008849CC" w:rsidRPr="006B7C78" w:rsidRDefault="008849CC" w:rsidP="00FE7288">
            <w:pPr>
              <w:pStyle w:val="a6"/>
              <w:jc w:val="both"/>
              <w:rPr>
                <w:rFonts w:ascii="Times New Roman" w:hAnsi="Times New Roman" w:cs="Calibri"/>
                <w:sz w:val="26"/>
                <w:szCs w:val="26"/>
                <w:lang w:eastAsia="ru-RU"/>
              </w:rPr>
            </w:pPr>
            <w:r w:rsidRPr="006B7C78">
              <w:rPr>
                <w:rFonts w:ascii="Times New Roman" w:hAnsi="Times New Roman" w:cs="Calibri"/>
                <w:sz w:val="26"/>
                <w:szCs w:val="26"/>
                <w:lang w:eastAsia="ru-RU"/>
              </w:rPr>
              <w:t xml:space="preserve">    2.Повышение уровня благоустройства дворовых территорий многоквартирных домов;</w:t>
            </w:r>
          </w:p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   3.Повышение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благоустройств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территорий общего пользования </w:t>
            </w:r>
            <w:r>
              <w:rPr>
                <w:rFonts w:ascii="Times New Roman" w:hAnsi="Times New Roman"/>
                <w:sz w:val="26"/>
                <w:szCs w:val="26"/>
              </w:rPr>
              <w:t>поселка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>, а также дворовых территорий многоквартирных домов.</w:t>
            </w:r>
          </w:p>
        </w:tc>
      </w:tr>
      <w:tr w:rsidR="008849CC" w:rsidRPr="00EC5865" w:rsidTr="00FE7288">
        <w:trPr>
          <w:trHeight w:val="1910"/>
        </w:trPr>
        <w:tc>
          <w:tcPr>
            <w:tcW w:w="27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9CC" w:rsidRPr="008849CC" w:rsidTr="00FE7288">
        <w:trPr>
          <w:trHeight w:val="15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C" w:rsidRPr="008849CC" w:rsidRDefault="008849CC" w:rsidP="00FE728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8849CC">
              <w:rPr>
                <w:rFonts w:ascii="Times New Roman" w:hAnsi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C" w:rsidRPr="008849CC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49CC">
              <w:rPr>
                <w:rFonts w:ascii="Times New Roman" w:hAnsi="Times New Roman"/>
                <w:sz w:val="26"/>
                <w:szCs w:val="26"/>
              </w:rPr>
              <w:t>Срок реализации: 2018 – 2022  годы</w:t>
            </w:r>
          </w:p>
        </w:tc>
      </w:tr>
      <w:tr w:rsidR="008849CC" w:rsidRPr="00EC5865" w:rsidTr="009B51DF">
        <w:trPr>
          <w:trHeight w:val="1032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C5865">
              <w:rPr>
                <w:rFonts w:ascii="Times New Roman" w:hAnsi="Times New Roman"/>
                <w:sz w:val="28"/>
                <w:szCs w:val="28"/>
              </w:rPr>
              <w:t xml:space="preserve">Перечень целевых индикаторов и показателей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EC5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- доля площади благоустроенных дворовых территорий по отношению к общей протяженности дворовых территорий, нуждающихся в благоустройстве;  </w:t>
            </w:r>
          </w:p>
        </w:tc>
      </w:tr>
      <w:tr w:rsidR="008849CC" w:rsidRPr="00EC5865" w:rsidTr="009B51DF">
        <w:trPr>
          <w:trHeight w:val="964"/>
        </w:trPr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- 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  <w:tr w:rsidR="008849CC" w:rsidRPr="00EC5865" w:rsidTr="00752770">
        <w:trPr>
          <w:trHeight w:val="6124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9CC" w:rsidRPr="00485A52" w:rsidRDefault="008849CC" w:rsidP="00FE7288">
            <w:pPr>
              <w:pStyle w:val="ConsPlusNormal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3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обеспечения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9CC" w:rsidRPr="009B3EDE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EDE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программы составит </w:t>
            </w:r>
            <w:r w:rsidR="00CE2444">
              <w:rPr>
                <w:rFonts w:ascii="Times New Roman" w:hAnsi="Times New Roman"/>
                <w:sz w:val="26"/>
                <w:szCs w:val="26"/>
              </w:rPr>
              <w:t xml:space="preserve"> 6</w:t>
            </w:r>
            <w:r w:rsidRPr="009B3EDE">
              <w:rPr>
                <w:rFonts w:ascii="Times New Roman" w:hAnsi="Times New Roman"/>
                <w:sz w:val="26"/>
                <w:szCs w:val="26"/>
              </w:rPr>
              <w:t> </w:t>
            </w:r>
            <w:r w:rsidR="00CE2444">
              <w:rPr>
                <w:rFonts w:ascii="Times New Roman" w:hAnsi="Times New Roman"/>
                <w:sz w:val="26"/>
                <w:szCs w:val="26"/>
              </w:rPr>
              <w:t>651</w:t>
            </w:r>
            <w:r w:rsidRPr="009B3EDE">
              <w:rPr>
                <w:rFonts w:ascii="Times New Roman" w:hAnsi="Times New Roman"/>
                <w:sz w:val="26"/>
                <w:szCs w:val="26"/>
              </w:rPr>
              <w:t>,2 тыс. рублей, в том числе:</w:t>
            </w:r>
          </w:p>
          <w:p w:rsidR="009B3EDE" w:rsidRDefault="009B3EDE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EDE">
              <w:rPr>
                <w:rFonts w:ascii="Times New Roman" w:hAnsi="Times New Roman"/>
                <w:sz w:val="26"/>
                <w:szCs w:val="26"/>
              </w:rPr>
              <w:t>за счет средств федерального бюджета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0 тыс. руб.</w:t>
            </w:r>
          </w:p>
          <w:p w:rsidR="009B3EDE" w:rsidRDefault="009B3EDE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 – 0 тыс. руб.</w:t>
            </w:r>
          </w:p>
          <w:p w:rsidR="009B3EDE" w:rsidRDefault="009B3EDE" w:rsidP="009B3ED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 – 0 тыс. руб.</w:t>
            </w:r>
          </w:p>
          <w:p w:rsidR="009B3EDE" w:rsidRDefault="009B3EDE" w:rsidP="009B3ED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 – 0 тыс. руб.</w:t>
            </w:r>
          </w:p>
          <w:p w:rsidR="009B3EDE" w:rsidRDefault="009B3EDE" w:rsidP="009B3ED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0 тыс. руб.</w:t>
            </w:r>
          </w:p>
          <w:p w:rsidR="009B3EDE" w:rsidRDefault="009B3EDE" w:rsidP="009B3ED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0 тыс. руб.</w:t>
            </w:r>
          </w:p>
          <w:p w:rsidR="009B3EDE" w:rsidRPr="009B3EDE" w:rsidRDefault="009B3EDE" w:rsidP="009B3ED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счет  сре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дств </w:t>
            </w:r>
            <w:r w:rsidRPr="009B3EDE"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gramEnd"/>
            <w:r w:rsidRPr="009B3EDE">
              <w:rPr>
                <w:rFonts w:ascii="Times New Roman" w:hAnsi="Times New Roman"/>
                <w:sz w:val="26"/>
                <w:szCs w:val="26"/>
              </w:rPr>
              <w:t xml:space="preserve">аевого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E2444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CE2444">
              <w:rPr>
                <w:rFonts w:ascii="Times New Roman" w:hAnsi="Times New Roman"/>
                <w:sz w:val="26"/>
                <w:szCs w:val="26"/>
              </w:rPr>
              <w:t>2,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B3EDE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CE2444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 –  4 252,0 тыс. руб.</w:t>
            </w:r>
          </w:p>
          <w:p w:rsidR="00CE2444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 – 0 тыс. руб.</w:t>
            </w:r>
          </w:p>
          <w:p w:rsidR="00CE2444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 – 0 тыс. руб.</w:t>
            </w:r>
          </w:p>
          <w:p w:rsidR="00CE2444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0 тыс. руб.</w:t>
            </w:r>
          </w:p>
          <w:p w:rsidR="009B3EDE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0 тыс. руб.</w:t>
            </w:r>
          </w:p>
          <w:p w:rsidR="00CE2444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счет средств местного бюджета – 2 399,2 тыс. руб. </w:t>
            </w:r>
          </w:p>
          <w:p w:rsidR="00CE2444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 –  2</w:t>
            </w:r>
            <w:r w:rsidR="009B51DF">
              <w:rPr>
                <w:rFonts w:ascii="Times New Roman" w:hAnsi="Times New Roman"/>
                <w:sz w:val="26"/>
                <w:szCs w:val="26"/>
              </w:rPr>
              <w:t>87</w:t>
            </w:r>
            <w:r>
              <w:rPr>
                <w:rFonts w:ascii="Times New Roman" w:hAnsi="Times New Roman"/>
                <w:sz w:val="26"/>
                <w:szCs w:val="26"/>
              </w:rPr>
              <w:t>,0 тыс. руб.</w:t>
            </w:r>
          </w:p>
          <w:p w:rsidR="00CE2444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</w:t>
            </w:r>
            <w:r w:rsidR="002A6ACF">
              <w:rPr>
                <w:rFonts w:ascii="Times New Roman" w:hAnsi="Times New Roman"/>
                <w:sz w:val="26"/>
                <w:szCs w:val="26"/>
              </w:rPr>
              <w:t>1 160,1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CE2444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="002A6ACF">
              <w:rPr>
                <w:rFonts w:ascii="Times New Roman" w:hAnsi="Times New Roman"/>
                <w:sz w:val="26"/>
                <w:szCs w:val="26"/>
              </w:rPr>
              <w:t>519,8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CE2444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год – </w:t>
            </w:r>
            <w:r w:rsidR="002A6ACF">
              <w:rPr>
                <w:rFonts w:ascii="Times New Roman" w:hAnsi="Times New Roman"/>
                <w:sz w:val="26"/>
                <w:szCs w:val="26"/>
              </w:rPr>
              <w:t>178,7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CE2444" w:rsidRDefault="00CE2444" w:rsidP="00CE244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– </w:t>
            </w:r>
            <w:r w:rsidR="002A6ACF">
              <w:rPr>
                <w:rFonts w:ascii="Times New Roman" w:hAnsi="Times New Roman"/>
                <w:sz w:val="26"/>
                <w:szCs w:val="26"/>
              </w:rPr>
              <w:t>253,6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CE2444" w:rsidRPr="00485A52" w:rsidRDefault="00CE2444" w:rsidP="00CE2444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849CC" w:rsidRPr="00EC5865" w:rsidTr="00FE728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- Улучшение комфортной городской среды для жителей </w:t>
            </w:r>
            <w:r>
              <w:rPr>
                <w:rFonts w:ascii="Times New Roman" w:hAnsi="Times New Roman"/>
                <w:sz w:val="26"/>
                <w:szCs w:val="26"/>
              </w:rPr>
              <w:t>городского поселения «Забайкальское»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со всеми функциональными эстетическими особенностями; </w:t>
            </w:r>
          </w:p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 xml:space="preserve">- привлечение внимания населения к проблемам благоустройства и чистоты муниципального образования, </w:t>
            </w:r>
          </w:p>
          <w:p w:rsidR="008849CC" w:rsidRPr="00AC1D3F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- привлечение жителей, организаций и учреждений к активному участию в работах по благоустройству и наведению чистоты и порядка на территории муниципального образования.</w:t>
            </w:r>
          </w:p>
        </w:tc>
      </w:tr>
      <w:tr w:rsidR="008849CC" w:rsidRPr="00EC5865" w:rsidTr="000266AE">
        <w:trPr>
          <w:trHeight w:val="169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EC5865">
              <w:rPr>
                <w:rFonts w:ascii="Times New Roman" w:hAnsi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EC5865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EC5865">
              <w:rPr>
                <w:rFonts w:ascii="Times New Roman" w:hAnsi="Times New Roman"/>
                <w:sz w:val="26"/>
                <w:szCs w:val="26"/>
              </w:rPr>
              <w:t xml:space="preserve"> исполнением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C5865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EC5865">
              <w:rPr>
                <w:rFonts w:ascii="Times New Roman" w:hAnsi="Times New Roman"/>
                <w:sz w:val="26"/>
                <w:szCs w:val="26"/>
              </w:rPr>
              <w:t xml:space="preserve"> ходом реализации программы осуществляет 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городского поселения «Забайкальское»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 xml:space="preserve">;  контроль за целевым использованием средств осуществляет </w:t>
            </w:r>
            <w:r>
              <w:rPr>
                <w:rFonts w:ascii="Times New Roman" w:hAnsi="Times New Roman"/>
                <w:sz w:val="26"/>
                <w:szCs w:val="26"/>
              </w:rPr>
              <w:t>отдел по финансовым, имущественным вопросам и социально – экономическому развитию</w:t>
            </w:r>
            <w:r w:rsidRPr="00EC5865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городского поселения «Забайкальское»</w:t>
            </w:r>
          </w:p>
        </w:tc>
      </w:tr>
      <w:tr w:rsidR="008849CC" w:rsidRPr="00EC5865" w:rsidTr="000266AE">
        <w:trPr>
          <w:trHeight w:val="23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C" w:rsidRPr="00EC5865" w:rsidRDefault="008849CC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849CC" w:rsidRPr="008849CC" w:rsidRDefault="008849CC" w:rsidP="008849CC">
      <w:pPr>
        <w:pStyle w:val="a6"/>
        <w:ind w:firstLine="1571"/>
        <w:rPr>
          <w:rFonts w:ascii="Times New Roman" w:hAnsi="Times New Roman"/>
          <w:sz w:val="28"/>
          <w:szCs w:val="28"/>
        </w:rPr>
      </w:pPr>
    </w:p>
    <w:p w:rsidR="008849CC" w:rsidRDefault="00501151" w:rsidP="00EC4A57">
      <w:pPr>
        <w:pStyle w:val="a3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1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 раздела 2 читать в новой редакции:</w:t>
      </w:r>
    </w:p>
    <w:p w:rsidR="00501151" w:rsidRPr="00501151" w:rsidRDefault="00501151" w:rsidP="00501151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1151">
        <w:rPr>
          <w:sz w:val="28"/>
          <w:szCs w:val="28"/>
        </w:rPr>
        <w:t>«Для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городского поселения «Забайкальское»  на 2018</w:t>
      </w:r>
      <w:r>
        <w:rPr>
          <w:sz w:val="28"/>
          <w:szCs w:val="28"/>
        </w:rPr>
        <w:t xml:space="preserve"> – 2022 </w:t>
      </w:r>
      <w:r w:rsidRPr="00501151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501151">
        <w:rPr>
          <w:sz w:val="28"/>
          <w:szCs w:val="28"/>
        </w:rPr>
        <w:t xml:space="preserve">» (далее – </w:t>
      </w:r>
      <w:r w:rsidRPr="00501151">
        <w:rPr>
          <w:sz w:val="28"/>
          <w:szCs w:val="28"/>
        </w:rPr>
        <w:lastRenderedPageBreak/>
        <w:t xml:space="preserve">муниципальная программа), которой предусматривается целенаправленная работа исходя </w:t>
      </w:r>
      <w:proofErr w:type="gramStart"/>
      <w:r w:rsidRPr="00501151">
        <w:rPr>
          <w:sz w:val="28"/>
          <w:szCs w:val="28"/>
        </w:rPr>
        <w:t>из</w:t>
      </w:r>
      <w:proofErr w:type="gramEnd"/>
      <w:r w:rsidRPr="00501151">
        <w:rPr>
          <w:sz w:val="28"/>
          <w:szCs w:val="28"/>
        </w:rPr>
        <w:t>:</w:t>
      </w:r>
      <w:r>
        <w:rPr>
          <w:sz w:val="28"/>
          <w:szCs w:val="28"/>
        </w:rPr>
        <w:t>»</w:t>
      </w:r>
    </w:p>
    <w:p w:rsidR="00662DBD" w:rsidRDefault="0069132D" w:rsidP="00662DBD">
      <w:pPr>
        <w:pStyle w:val="a3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1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раздела 3 читать в новой редакции:</w:t>
      </w:r>
    </w:p>
    <w:p w:rsidR="0018147B" w:rsidRPr="00485DED" w:rsidRDefault="0018147B" w:rsidP="0018147B">
      <w:pPr>
        <w:pStyle w:val="ConsPlusNormal"/>
        <w:ind w:left="15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485DED">
        <w:rPr>
          <w:rFonts w:ascii="Times New Roman" w:hAnsi="Times New Roman"/>
          <w:sz w:val="28"/>
          <w:szCs w:val="28"/>
        </w:rPr>
        <w:t>Таблица 1</w:t>
      </w:r>
    </w:p>
    <w:p w:rsidR="0018147B" w:rsidRPr="0018147B" w:rsidRDefault="0018147B" w:rsidP="0018147B">
      <w:pPr>
        <w:pStyle w:val="ConsPlusNormal"/>
        <w:ind w:left="1211"/>
        <w:jc w:val="center"/>
        <w:rPr>
          <w:rFonts w:ascii="Times New Roman" w:hAnsi="Times New Roman"/>
          <w:sz w:val="28"/>
          <w:szCs w:val="28"/>
        </w:rPr>
      </w:pPr>
      <w:r w:rsidRPr="0018147B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</w:t>
      </w:r>
    </w:p>
    <w:p w:rsidR="0018147B" w:rsidRPr="0018147B" w:rsidRDefault="0018147B" w:rsidP="0018147B">
      <w:pPr>
        <w:pStyle w:val="ConsPlusNormal"/>
        <w:ind w:left="1571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4"/>
        <w:gridCol w:w="2977"/>
        <w:gridCol w:w="1418"/>
        <w:gridCol w:w="1843"/>
      </w:tblGrid>
      <w:tr w:rsidR="0018147B" w:rsidRPr="0018147B" w:rsidTr="000266AE">
        <w:tc>
          <w:tcPr>
            <w:tcW w:w="510" w:type="dxa"/>
            <w:vAlign w:val="center"/>
          </w:tcPr>
          <w:p w:rsidR="0018147B" w:rsidRPr="0018147B" w:rsidRDefault="0018147B" w:rsidP="00FE72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Цель, задача</w:t>
            </w:r>
          </w:p>
        </w:tc>
        <w:tc>
          <w:tcPr>
            <w:tcW w:w="2977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2022 годы</w:t>
            </w:r>
          </w:p>
        </w:tc>
      </w:tr>
      <w:tr w:rsidR="0018147B" w:rsidRPr="0018147B" w:rsidTr="000266AE">
        <w:trPr>
          <w:trHeight w:val="1327"/>
        </w:trPr>
        <w:tc>
          <w:tcPr>
            <w:tcW w:w="510" w:type="dxa"/>
            <w:vMerge w:val="restart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  <w:vMerge w:val="restart"/>
            <w:vAlign w:val="center"/>
          </w:tcPr>
          <w:p w:rsidR="0018147B" w:rsidRPr="0018147B" w:rsidRDefault="0018147B" w:rsidP="00FE7288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Цель. Повышение уровня благоустройства территорий  общего пользования поселка, а также дворовых территорий многоквартирных домов</w:t>
            </w:r>
            <w:r w:rsidRPr="0018147B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18147B" w:rsidRPr="0018147B" w:rsidRDefault="0018147B" w:rsidP="00FE72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418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</w:p>
        </w:tc>
      </w:tr>
      <w:tr w:rsidR="0018147B" w:rsidRPr="0018147B" w:rsidTr="000266AE">
        <w:trPr>
          <w:trHeight w:val="1435"/>
        </w:trPr>
        <w:tc>
          <w:tcPr>
            <w:tcW w:w="510" w:type="dxa"/>
            <w:vMerge/>
          </w:tcPr>
          <w:p w:rsidR="0018147B" w:rsidRPr="0018147B" w:rsidRDefault="0018147B" w:rsidP="00FE7288"/>
        </w:tc>
        <w:tc>
          <w:tcPr>
            <w:tcW w:w="3034" w:type="dxa"/>
            <w:vMerge/>
          </w:tcPr>
          <w:p w:rsidR="0018147B" w:rsidRPr="0018147B" w:rsidRDefault="0018147B" w:rsidP="00FE7288"/>
        </w:tc>
        <w:tc>
          <w:tcPr>
            <w:tcW w:w="2977" w:type="dxa"/>
            <w:vAlign w:val="center"/>
          </w:tcPr>
          <w:p w:rsidR="0018147B" w:rsidRPr="0018147B" w:rsidRDefault="0018147B" w:rsidP="00FE72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418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18147B" w:rsidRPr="0018147B" w:rsidTr="000266AE">
        <w:tc>
          <w:tcPr>
            <w:tcW w:w="510" w:type="dxa"/>
            <w:vMerge/>
          </w:tcPr>
          <w:p w:rsidR="0018147B" w:rsidRPr="0018147B" w:rsidRDefault="0018147B" w:rsidP="00FE7288"/>
        </w:tc>
        <w:tc>
          <w:tcPr>
            <w:tcW w:w="3034" w:type="dxa"/>
            <w:vMerge w:val="restart"/>
            <w:vAlign w:val="center"/>
          </w:tcPr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 w:cs="Calibri"/>
                <w:sz w:val="24"/>
                <w:szCs w:val="24"/>
              </w:rPr>
              <w:t xml:space="preserve">Повышение </w:t>
            </w:r>
            <w:proofErr w:type="gramStart"/>
            <w:r w:rsidRPr="0018147B">
              <w:rPr>
                <w:rFonts w:ascii="Times New Roman" w:hAnsi="Times New Roman" w:cs="Calibri"/>
                <w:sz w:val="24"/>
                <w:szCs w:val="24"/>
              </w:rPr>
              <w:t>уровня благоустройства территорий общего пользования поселка</w:t>
            </w:r>
            <w:proofErr w:type="gramEnd"/>
            <w:r w:rsidRPr="00181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18147B" w:rsidRPr="0018147B" w:rsidRDefault="0018147B" w:rsidP="00FE72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18147B">
              <w:rPr>
                <w:rFonts w:ascii="Times New Roman" w:hAnsi="Times New Roman"/>
                <w:sz w:val="24"/>
                <w:szCs w:val="24"/>
              </w:rPr>
              <w:t>благоустроен</w:t>
            </w:r>
            <w:r w:rsidR="00026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47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8147B">
              <w:rPr>
                <w:rFonts w:ascii="Times New Roman" w:hAnsi="Times New Roman"/>
                <w:sz w:val="24"/>
                <w:szCs w:val="24"/>
              </w:rPr>
              <w:t xml:space="preserve"> муниципальных территорий общего пользования</w:t>
            </w:r>
          </w:p>
        </w:tc>
        <w:tc>
          <w:tcPr>
            <w:tcW w:w="1418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18147B" w:rsidRPr="0018147B" w:rsidTr="000266AE">
        <w:tc>
          <w:tcPr>
            <w:tcW w:w="510" w:type="dxa"/>
            <w:vMerge w:val="restart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  <w:vMerge/>
            <w:vAlign w:val="center"/>
          </w:tcPr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8147B" w:rsidRPr="0018147B" w:rsidRDefault="0018147B" w:rsidP="00FE72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418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8147B" w:rsidRPr="0018147B" w:rsidTr="000266AE">
        <w:trPr>
          <w:trHeight w:val="1105"/>
        </w:trPr>
        <w:tc>
          <w:tcPr>
            <w:tcW w:w="510" w:type="dxa"/>
            <w:vMerge/>
          </w:tcPr>
          <w:p w:rsidR="0018147B" w:rsidRPr="0018147B" w:rsidRDefault="0018147B" w:rsidP="00FE7288"/>
        </w:tc>
        <w:tc>
          <w:tcPr>
            <w:tcW w:w="3034" w:type="dxa"/>
            <w:vAlign w:val="center"/>
          </w:tcPr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Pr="0018147B">
              <w:rPr>
                <w:rFonts w:ascii="Times New Roman" w:hAnsi="Times New Roman" w:cs="Calibri"/>
                <w:sz w:val="24"/>
                <w:szCs w:val="24"/>
              </w:rPr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2977" w:type="dxa"/>
            <w:vAlign w:val="center"/>
          </w:tcPr>
          <w:p w:rsidR="0018147B" w:rsidRPr="0018147B" w:rsidRDefault="0018147B" w:rsidP="00FE72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18147B">
              <w:rPr>
                <w:rFonts w:ascii="Times New Roman" w:hAnsi="Times New Roman"/>
                <w:sz w:val="24"/>
                <w:szCs w:val="24"/>
              </w:rPr>
              <w:t>благоустроен</w:t>
            </w:r>
            <w:r w:rsidR="00026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47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8147B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</w:t>
            </w:r>
          </w:p>
        </w:tc>
        <w:tc>
          <w:tcPr>
            <w:tcW w:w="1418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18147B" w:rsidRPr="0018147B" w:rsidTr="000266AE">
        <w:trPr>
          <w:trHeight w:val="1480"/>
        </w:trPr>
        <w:tc>
          <w:tcPr>
            <w:tcW w:w="510" w:type="dxa"/>
            <w:vMerge w:val="restart"/>
          </w:tcPr>
          <w:p w:rsidR="0018147B" w:rsidRPr="0018147B" w:rsidRDefault="0018147B" w:rsidP="00FE7288">
            <w:r w:rsidRPr="0018147B">
              <w:t>3</w:t>
            </w:r>
          </w:p>
        </w:tc>
        <w:tc>
          <w:tcPr>
            <w:tcW w:w="3034" w:type="dxa"/>
            <w:vMerge w:val="restart"/>
            <w:vAlign w:val="center"/>
          </w:tcPr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Задача 3. Повышение уровня вовлеченности заинтересованных граждан, организаций в реализацию мероприятий по благоустройству по благоустройству территорий общего пользования поселка, а также дворовых территорий многоквартирных домов.</w:t>
            </w:r>
          </w:p>
        </w:tc>
        <w:tc>
          <w:tcPr>
            <w:tcW w:w="2977" w:type="dxa"/>
            <w:vAlign w:val="center"/>
          </w:tcPr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субботников по обустройству территорий в весенний и осенний периоды </w:t>
            </w:r>
          </w:p>
        </w:tc>
        <w:tc>
          <w:tcPr>
            <w:tcW w:w="1418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147B" w:rsidRPr="0018147B" w:rsidTr="000266AE">
        <w:trPr>
          <w:trHeight w:val="1348"/>
        </w:trPr>
        <w:tc>
          <w:tcPr>
            <w:tcW w:w="510" w:type="dxa"/>
            <w:vMerge/>
            <w:tcBorders>
              <w:bottom w:val="nil"/>
            </w:tcBorders>
          </w:tcPr>
          <w:p w:rsidR="0018147B" w:rsidRPr="0018147B" w:rsidRDefault="0018147B" w:rsidP="00FE7288"/>
        </w:tc>
        <w:tc>
          <w:tcPr>
            <w:tcW w:w="3034" w:type="dxa"/>
            <w:vMerge/>
            <w:vAlign w:val="center"/>
          </w:tcPr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8147B" w:rsidRPr="0018147B" w:rsidRDefault="0018147B" w:rsidP="00FE72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Доля дворовых территорий, благоустроенных с трудовым участием граждан</w:t>
            </w:r>
          </w:p>
        </w:tc>
        <w:tc>
          <w:tcPr>
            <w:tcW w:w="1418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18147B" w:rsidRPr="0018147B" w:rsidRDefault="0018147B" w:rsidP="00FE72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8147B" w:rsidRPr="0018147B" w:rsidRDefault="0018147B" w:rsidP="0018147B">
      <w:pPr>
        <w:pStyle w:val="ConsPlusNormal"/>
        <w:ind w:left="1571"/>
        <w:jc w:val="both"/>
        <w:rPr>
          <w:rFonts w:ascii="Times New Roman" w:hAnsi="Times New Roman"/>
          <w:sz w:val="24"/>
          <w:szCs w:val="24"/>
        </w:rPr>
      </w:pPr>
    </w:p>
    <w:p w:rsidR="00E8331B" w:rsidRDefault="00E8331B" w:rsidP="00E8331B">
      <w:pPr>
        <w:pStyle w:val="a3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1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раздела 4 читать в новой редакции:</w:t>
      </w:r>
    </w:p>
    <w:p w:rsidR="00E8331B" w:rsidRPr="00E8331B" w:rsidRDefault="00E8331B" w:rsidP="00E8331B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8331B">
        <w:rPr>
          <w:sz w:val="28"/>
          <w:szCs w:val="28"/>
        </w:rPr>
        <w:t>«Реализация Программы рассчитана на период  2018</w:t>
      </w:r>
      <w:r>
        <w:rPr>
          <w:sz w:val="28"/>
          <w:szCs w:val="28"/>
        </w:rPr>
        <w:t xml:space="preserve"> - 2022</w:t>
      </w:r>
      <w:r w:rsidRPr="00E8331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proofErr w:type="gramStart"/>
      <w:r w:rsidRPr="00E8331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8331B" w:rsidRDefault="00E8331B" w:rsidP="00E8331B">
      <w:pPr>
        <w:pStyle w:val="a3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1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1 раздела 6 читать в новой редакции:</w:t>
      </w:r>
    </w:p>
    <w:p w:rsidR="00E8331B" w:rsidRPr="00FE7288" w:rsidRDefault="00E8331B" w:rsidP="00E8331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 xml:space="preserve">«Финансирование  мероприятий Программы </w:t>
      </w:r>
      <w:proofErr w:type="gramStart"/>
      <w:r w:rsidRPr="00FE7288">
        <w:rPr>
          <w:rFonts w:ascii="Times New Roman" w:hAnsi="Times New Roman"/>
          <w:sz w:val="28"/>
          <w:szCs w:val="28"/>
        </w:rPr>
        <w:t>будет</w:t>
      </w:r>
      <w:proofErr w:type="gramEnd"/>
      <w:r w:rsidRPr="00FE7288">
        <w:rPr>
          <w:rFonts w:ascii="Times New Roman" w:hAnsi="Times New Roman"/>
          <w:sz w:val="28"/>
          <w:szCs w:val="28"/>
        </w:rPr>
        <w:t xml:space="preserve"> осуществляется путём предоставления субсидий бюджету городского поселения «Забайкальское» в сумме  6 651,2 тыс. руб. на условиях </w:t>
      </w:r>
      <w:proofErr w:type="spellStart"/>
      <w:r w:rsidRPr="00FE728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E7288">
        <w:rPr>
          <w:rFonts w:ascii="Times New Roman" w:hAnsi="Times New Roman"/>
          <w:sz w:val="28"/>
          <w:szCs w:val="28"/>
        </w:rPr>
        <w:t xml:space="preserve">: </w:t>
      </w:r>
    </w:p>
    <w:p w:rsidR="00FE7288" w:rsidRPr="00FE7288" w:rsidRDefault="00FE7288" w:rsidP="00380AEC">
      <w:pPr>
        <w:pStyle w:val="ConsPlusNormal"/>
        <w:ind w:left="1571"/>
        <w:jc w:val="both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за счет средств федерального бюджета – 0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2018 год – 0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2019 год – 0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2020 год – 0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2021 год – 0 тыс. руб.</w:t>
      </w:r>
    </w:p>
    <w:p w:rsidR="00FE7288" w:rsidRPr="00FE7288" w:rsidRDefault="00380AEC" w:rsidP="00380AEC">
      <w:pPr>
        <w:pStyle w:val="ConsPlusNormal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FE7288" w:rsidRPr="00FE7288">
        <w:rPr>
          <w:rFonts w:ascii="Times New Roman" w:hAnsi="Times New Roman"/>
          <w:sz w:val="28"/>
          <w:szCs w:val="28"/>
        </w:rPr>
        <w:t xml:space="preserve"> – 0 тыс. руб.</w:t>
      </w:r>
    </w:p>
    <w:p w:rsidR="00FE7288" w:rsidRPr="00FE7288" w:rsidRDefault="00380AEC" w:rsidP="00380AEC">
      <w:pPr>
        <w:pStyle w:val="ConsPlusNormal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E7288" w:rsidRPr="00FE7288">
        <w:rPr>
          <w:rFonts w:ascii="Times New Roman" w:hAnsi="Times New Roman"/>
          <w:sz w:val="28"/>
          <w:szCs w:val="28"/>
        </w:rPr>
        <w:t>а счет  сре</w:t>
      </w:r>
      <w:proofErr w:type="gramStart"/>
      <w:r w:rsidR="00FE7288" w:rsidRPr="00FE7288">
        <w:rPr>
          <w:rFonts w:ascii="Times New Roman" w:hAnsi="Times New Roman"/>
          <w:sz w:val="28"/>
          <w:szCs w:val="28"/>
        </w:rPr>
        <w:t>дств кр</w:t>
      </w:r>
      <w:proofErr w:type="gramEnd"/>
      <w:r w:rsidR="00FE7288" w:rsidRPr="00FE7288">
        <w:rPr>
          <w:rFonts w:ascii="Times New Roman" w:hAnsi="Times New Roman"/>
          <w:sz w:val="28"/>
          <w:szCs w:val="28"/>
        </w:rPr>
        <w:t>аевого бюджета – 4 252,0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2018 год –  4 252,0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2019 год – 0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2020 год – 0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2021 год – 0 тыс. руб.</w:t>
      </w:r>
    </w:p>
    <w:p w:rsidR="00FE7288" w:rsidRPr="00FE7288" w:rsidRDefault="00FE7288" w:rsidP="00380AEC">
      <w:pPr>
        <w:pStyle w:val="ConsPlusNormal"/>
        <w:numPr>
          <w:ilvl w:val="0"/>
          <w:numId w:val="19"/>
        </w:numPr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 xml:space="preserve"> – 0 тыс. руб.</w:t>
      </w:r>
    </w:p>
    <w:p w:rsidR="00FE7288" w:rsidRPr="00FE7288" w:rsidRDefault="00380AEC" w:rsidP="00380AEC">
      <w:pPr>
        <w:pStyle w:val="ConsPlusNormal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E7288" w:rsidRPr="00FE7288">
        <w:rPr>
          <w:rFonts w:ascii="Times New Roman" w:hAnsi="Times New Roman"/>
          <w:sz w:val="28"/>
          <w:szCs w:val="28"/>
        </w:rPr>
        <w:t xml:space="preserve">а счет средств местного бюджета – 2 399,2 тыс. руб. 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2018 год –  287,0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2019 год – 1 160,1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2020 год – 519,8 тыс. руб.</w:t>
      </w:r>
    </w:p>
    <w:p w:rsidR="00FE7288" w:rsidRP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2021 год – 178,7 тыс. руб.</w:t>
      </w:r>
    </w:p>
    <w:p w:rsidR="00FE7288" w:rsidRDefault="00FE7288" w:rsidP="00FE72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7288">
        <w:rPr>
          <w:rFonts w:ascii="Times New Roman" w:hAnsi="Times New Roman"/>
          <w:sz w:val="28"/>
          <w:szCs w:val="28"/>
        </w:rPr>
        <w:t>2022 год – 253,6 тыс. руб.</w:t>
      </w:r>
      <w:r w:rsidR="00380AEC">
        <w:rPr>
          <w:rFonts w:ascii="Times New Roman" w:hAnsi="Times New Roman"/>
          <w:sz w:val="28"/>
          <w:szCs w:val="28"/>
        </w:rPr>
        <w:t>»</w:t>
      </w:r>
    </w:p>
    <w:p w:rsidR="00311902" w:rsidRDefault="00311902" w:rsidP="00311902">
      <w:pPr>
        <w:pStyle w:val="a3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1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 раздела 6 </w:t>
      </w:r>
      <w:r>
        <w:rPr>
          <w:rFonts w:ascii="Times New Roman" w:hAnsi="Times New Roman"/>
          <w:sz w:val="28"/>
          <w:szCs w:val="28"/>
        </w:rPr>
        <w:t>читать в новой редакции:</w:t>
      </w:r>
    </w:p>
    <w:p w:rsidR="00311902" w:rsidRPr="00311902" w:rsidRDefault="00311902" w:rsidP="00311902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1902">
        <w:rPr>
          <w:sz w:val="28"/>
          <w:szCs w:val="28"/>
        </w:rPr>
        <w:t xml:space="preserve">Распределение объема средств в 2018 </w:t>
      </w:r>
      <w:r>
        <w:rPr>
          <w:sz w:val="28"/>
          <w:szCs w:val="28"/>
        </w:rPr>
        <w:t xml:space="preserve">– 2022 </w:t>
      </w:r>
      <w:r w:rsidRPr="00311902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311902">
        <w:rPr>
          <w:sz w:val="28"/>
          <w:szCs w:val="28"/>
        </w:rPr>
        <w:t>, полученных из бюджета Забайкальского края, осуществляется следующим образом:</w:t>
      </w:r>
    </w:p>
    <w:p w:rsidR="00311902" w:rsidRPr="00485DED" w:rsidRDefault="00311902" w:rsidP="00311902">
      <w:pPr>
        <w:pStyle w:val="a8"/>
        <w:spacing w:before="0" w:beforeAutospacing="0" w:after="0" w:afterAutospacing="0"/>
        <w:ind w:left="1571"/>
        <w:jc w:val="both"/>
        <w:rPr>
          <w:sz w:val="28"/>
          <w:szCs w:val="28"/>
        </w:rPr>
      </w:pPr>
      <w:r w:rsidRPr="00485DE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85DED">
        <w:rPr>
          <w:sz w:val="28"/>
          <w:szCs w:val="28"/>
        </w:rPr>
        <w:t xml:space="preserve">е менее 2/3 объема средств подлежит направлению на </w:t>
      </w:r>
      <w:proofErr w:type="spellStart"/>
      <w:r w:rsidRPr="00485DED">
        <w:rPr>
          <w:sz w:val="28"/>
          <w:szCs w:val="28"/>
        </w:rPr>
        <w:t>софинансирование</w:t>
      </w:r>
      <w:proofErr w:type="spellEnd"/>
      <w:r w:rsidRPr="00485DED">
        <w:rPr>
          <w:sz w:val="28"/>
          <w:szCs w:val="28"/>
        </w:rPr>
        <w:t xml:space="preserve"> мероприятий по благоустройству дворовых территорий многоквартирных домов;</w:t>
      </w:r>
    </w:p>
    <w:p w:rsidR="00311902" w:rsidRPr="00485DED" w:rsidRDefault="00311902" w:rsidP="00311902">
      <w:pPr>
        <w:pStyle w:val="a8"/>
        <w:spacing w:before="0" w:beforeAutospacing="0" w:after="0" w:afterAutospacing="0"/>
        <w:ind w:left="1571"/>
        <w:jc w:val="both"/>
        <w:rPr>
          <w:sz w:val="28"/>
          <w:szCs w:val="28"/>
        </w:rPr>
      </w:pPr>
      <w:r w:rsidRPr="00485DED">
        <w:rPr>
          <w:sz w:val="28"/>
          <w:szCs w:val="28"/>
        </w:rPr>
        <w:t xml:space="preserve">1/3 объема средств подлежит направлению на </w:t>
      </w:r>
      <w:proofErr w:type="spellStart"/>
      <w:r w:rsidRPr="00485DED">
        <w:rPr>
          <w:sz w:val="28"/>
          <w:szCs w:val="28"/>
        </w:rPr>
        <w:t>софинансирование</w:t>
      </w:r>
      <w:proofErr w:type="spellEnd"/>
      <w:r w:rsidRPr="00485DED">
        <w:rPr>
          <w:sz w:val="28"/>
          <w:szCs w:val="28"/>
        </w:rPr>
        <w:t xml:space="preserve"> иных мероприятий (благоустройство центральных улиц; площадей, набережных </w:t>
      </w:r>
      <w:proofErr w:type="spellStart"/>
      <w:r w:rsidRPr="00485DED">
        <w:rPr>
          <w:sz w:val="28"/>
          <w:szCs w:val="28"/>
        </w:rPr>
        <w:t>и.т.д</w:t>
      </w:r>
      <w:proofErr w:type="spellEnd"/>
      <w:r w:rsidRPr="00485DED">
        <w:rPr>
          <w:sz w:val="28"/>
          <w:szCs w:val="28"/>
        </w:rPr>
        <w:t>.)</w:t>
      </w:r>
      <w:r>
        <w:rPr>
          <w:sz w:val="28"/>
          <w:szCs w:val="28"/>
        </w:rPr>
        <w:t>»</w:t>
      </w:r>
    </w:p>
    <w:p w:rsidR="00311902" w:rsidRDefault="00311902" w:rsidP="00311902">
      <w:pPr>
        <w:pStyle w:val="a3"/>
        <w:widowControl w:val="0"/>
        <w:tabs>
          <w:tab w:val="left" w:pos="567"/>
        </w:tabs>
        <w:spacing w:after="0" w:line="240" w:lineRule="auto"/>
        <w:ind w:left="1200"/>
        <w:jc w:val="both"/>
        <w:rPr>
          <w:rFonts w:ascii="Times New Roman" w:hAnsi="Times New Roman"/>
          <w:sz w:val="28"/>
          <w:szCs w:val="28"/>
        </w:rPr>
      </w:pPr>
    </w:p>
    <w:p w:rsidR="003B3AD4" w:rsidRPr="00D31834" w:rsidRDefault="00564E95" w:rsidP="00D318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83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3B3AD4" w:rsidRPr="00D318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B3AD4" w:rsidRPr="00D31834">
        <w:rPr>
          <w:rFonts w:ascii="Times New Roman" w:hAnsi="Times New Roman"/>
          <w:sz w:val="28"/>
          <w:szCs w:val="28"/>
        </w:rPr>
        <w:t xml:space="preserve"> исполнением постановления возложить </w:t>
      </w:r>
      <w:r w:rsidR="00D31834">
        <w:rPr>
          <w:rFonts w:ascii="Times New Roman" w:hAnsi="Times New Roman"/>
          <w:sz w:val="28"/>
          <w:szCs w:val="28"/>
        </w:rPr>
        <w:t xml:space="preserve">на </w:t>
      </w:r>
      <w:r w:rsidR="003B3AD4" w:rsidRPr="00D31834">
        <w:rPr>
          <w:rFonts w:ascii="Times New Roman" w:hAnsi="Times New Roman"/>
          <w:sz w:val="28"/>
          <w:szCs w:val="28"/>
        </w:rPr>
        <w:t>Заместителя Главы – начальника отдела по финансовым, имущественным вопросам и социально – экономическому развитию</w:t>
      </w:r>
      <w:r w:rsidR="00D31834">
        <w:rPr>
          <w:rFonts w:ascii="Times New Roman" w:hAnsi="Times New Roman"/>
          <w:sz w:val="28"/>
          <w:szCs w:val="28"/>
        </w:rPr>
        <w:t xml:space="preserve"> (Писареву О.В.)</w:t>
      </w:r>
      <w:r w:rsidR="003B3AD4" w:rsidRPr="00D31834">
        <w:rPr>
          <w:rFonts w:ascii="Times New Roman" w:hAnsi="Times New Roman"/>
          <w:sz w:val="28"/>
          <w:szCs w:val="28"/>
        </w:rPr>
        <w:t>.</w:t>
      </w:r>
    </w:p>
    <w:p w:rsidR="00564E95" w:rsidRPr="003B3AD4" w:rsidRDefault="00564E95" w:rsidP="003B3AD4">
      <w:pPr>
        <w:widowControl w:val="0"/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AD4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564E95" w:rsidRPr="003B3AD4" w:rsidRDefault="00564E95" w:rsidP="00564E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6AE" w:rsidRDefault="000266AE" w:rsidP="00026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E95" w:rsidRPr="003B3AD4" w:rsidRDefault="00564E95" w:rsidP="00026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3AD4">
        <w:rPr>
          <w:rFonts w:ascii="Times New Roman" w:hAnsi="Times New Roman" w:cs="Times New Roman"/>
          <w:sz w:val="28"/>
          <w:szCs w:val="28"/>
        </w:rPr>
        <w:t>Глав</w:t>
      </w:r>
      <w:r w:rsidR="00D31834">
        <w:rPr>
          <w:rFonts w:ascii="Times New Roman" w:hAnsi="Times New Roman" w:cs="Times New Roman"/>
          <w:sz w:val="28"/>
          <w:szCs w:val="28"/>
        </w:rPr>
        <w:t>а</w:t>
      </w:r>
      <w:r w:rsidRPr="003B3AD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31834">
        <w:rPr>
          <w:rFonts w:ascii="Times New Roman" w:hAnsi="Times New Roman" w:cs="Times New Roman"/>
          <w:sz w:val="28"/>
          <w:szCs w:val="28"/>
        </w:rPr>
        <w:t>поселения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D31834" w:rsidRPr="008B7B26" w:rsidTr="00D31834">
        <w:trPr>
          <w:trHeight w:val="80"/>
        </w:trPr>
        <w:tc>
          <w:tcPr>
            <w:tcW w:w="9039" w:type="dxa"/>
          </w:tcPr>
          <w:p w:rsidR="00D31834" w:rsidRPr="008B7B26" w:rsidRDefault="00564E95" w:rsidP="000266AE">
            <w:pPr>
              <w:tabs>
                <w:tab w:val="left" w:pos="46"/>
                <w:tab w:val="left" w:pos="2413"/>
              </w:tabs>
              <w:spacing w:after="0"/>
              <w:ind w:right="-1185"/>
              <w:jc w:val="both"/>
              <w:rPr>
                <w:sz w:val="28"/>
                <w:szCs w:val="28"/>
              </w:rPr>
            </w:pPr>
            <w:r w:rsidRPr="003B3A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1834">
              <w:rPr>
                <w:rFonts w:ascii="Times New Roman" w:hAnsi="Times New Roman" w:cs="Times New Roman"/>
                <w:sz w:val="28"/>
                <w:szCs w:val="28"/>
              </w:rPr>
              <w:t>Забайкаль</w:t>
            </w:r>
            <w:r w:rsidRPr="003B3AD4">
              <w:rPr>
                <w:rFonts w:ascii="Times New Roman" w:hAnsi="Times New Roman" w:cs="Times New Roman"/>
                <w:sz w:val="28"/>
                <w:szCs w:val="28"/>
              </w:rPr>
              <w:t xml:space="preserve">ское»                                                          </w:t>
            </w:r>
            <w:r w:rsidR="00D318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3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18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B3A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1834">
              <w:rPr>
                <w:rFonts w:ascii="Times New Roman" w:hAnsi="Times New Roman" w:cs="Times New Roman"/>
                <w:sz w:val="28"/>
                <w:szCs w:val="28"/>
              </w:rPr>
              <w:t>Ермолин</w:t>
            </w:r>
          </w:p>
        </w:tc>
      </w:tr>
    </w:tbl>
    <w:p w:rsidR="00564E95" w:rsidRDefault="00564E95" w:rsidP="000266AE">
      <w:pPr>
        <w:jc w:val="both"/>
        <w:rPr>
          <w:sz w:val="28"/>
          <w:szCs w:val="28"/>
        </w:rPr>
      </w:pPr>
    </w:p>
    <w:sectPr w:rsidR="00564E95" w:rsidSect="001A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9C9086"/>
    <w:lvl w:ilvl="0">
      <w:numFmt w:val="bullet"/>
      <w:lvlText w:val="*"/>
      <w:lvlJc w:val="left"/>
    </w:lvl>
  </w:abstractNum>
  <w:abstractNum w:abstractNumId="1">
    <w:nsid w:val="000039B3"/>
    <w:multiLevelType w:val="hybridMultilevel"/>
    <w:tmpl w:val="442CC648"/>
    <w:lvl w:ilvl="0" w:tplc="0BA2A41C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3F68DE6C">
      <w:numFmt w:val="decimal"/>
      <w:lvlText w:val=""/>
      <w:lvlJc w:val="left"/>
    </w:lvl>
    <w:lvl w:ilvl="3" w:tplc="76FAD864">
      <w:numFmt w:val="decimal"/>
      <w:lvlText w:val=""/>
      <w:lvlJc w:val="left"/>
    </w:lvl>
    <w:lvl w:ilvl="4" w:tplc="08F6231C">
      <w:numFmt w:val="decimal"/>
      <w:lvlText w:val=""/>
      <w:lvlJc w:val="left"/>
    </w:lvl>
    <w:lvl w:ilvl="5" w:tplc="5CE66862">
      <w:numFmt w:val="decimal"/>
      <w:lvlText w:val=""/>
      <w:lvlJc w:val="left"/>
    </w:lvl>
    <w:lvl w:ilvl="6" w:tplc="12A48C3E">
      <w:numFmt w:val="decimal"/>
      <w:lvlText w:val=""/>
      <w:lvlJc w:val="left"/>
    </w:lvl>
    <w:lvl w:ilvl="7" w:tplc="C4A44F86">
      <w:numFmt w:val="decimal"/>
      <w:lvlText w:val=""/>
      <w:lvlJc w:val="left"/>
    </w:lvl>
    <w:lvl w:ilvl="8" w:tplc="23C24AE0">
      <w:numFmt w:val="decimal"/>
      <w:lvlText w:val=""/>
      <w:lvlJc w:val="left"/>
    </w:lvl>
  </w:abstractNum>
  <w:abstractNum w:abstractNumId="2">
    <w:nsid w:val="000054DE"/>
    <w:multiLevelType w:val="hybridMultilevel"/>
    <w:tmpl w:val="03C6242E"/>
    <w:lvl w:ilvl="0" w:tplc="4380EF84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925435D6">
      <w:numFmt w:val="decimal"/>
      <w:lvlText w:val=""/>
      <w:lvlJc w:val="left"/>
    </w:lvl>
    <w:lvl w:ilvl="3" w:tplc="AF747CD0">
      <w:numFmt w:val="decimal"/>
      <w:lvlText w:val=""/>
      <w:lvlJc w:val="left"/>
    </w:lvl>
    <w:lvl w:ilvl="4" w:tplc="D0284D30">
      <w:numFmt w:val="decimal"/>
      <w:lvlText w:val=""/>
      <w:lvlJc w:val="left"/>
    </w:lvl>
    <w:lvl w:ilvl="5" w:tplc="B08C8BA8">
      <w:numFmt w:val="decimal"/>
      <w:lvlText w:val=""/>
      <w:lvlJc w:val="left"/>
    </w:lvl>
    <w:lvl w:ilvl="6" w:tplc="3BDCD0E8">
      <w:numFmt w:val="decimal"/>
      <w:lvlText w:val=""/>
      <w:lvlJc w:val="left"/>
    </w:lvl>
    <w:lvl w:ilvl="7" w:tplc="D834DAFA">
      <w:numFmt w:val="decimal"/>
      <w:lvlText w:val=""/>
      <w:lvlJc w:val="left"/>
    </w:lvl>
    <w:lvl w:ilvl="8" w:tplc="36B40398">
      <w:numFmt w:val="decimal"/>
      <w:lvlText w:val=""/>
      <w:lvlJc w:val="left"/>
    </w:lvl>
  </w:abstractNum>
  <w:abstractNum w:abstractNumId="3">
    <w:nsid w:val="10467169"/>
    <w:multiLevelType w:val="hybridMultilevel"/>
    <w:tmpl w:val="AC7ED78C"/>
    <w:lvl w:ilvl="0" w:tplc="44004A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B809D8"/>
    <w:multiLevelType w:val="hybridMultilevel"/>
    <w:tmpl w:val="9838122A"/>
    <w:lvl w:ilvl="0" w:tplc="2800D9C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6">
    <w:nsid w:val="1FD262EC"/>
    <w:multiLevelType w:val="singleLevel"/>
    <w:tmpl w:val="8A0ECB0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93A4ACD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>
    <w:nsid w:val="2E220997"/>
    <w:multiLevelType w:val="hybridMultilevel"/>
    <w:tmpl w:val="8076B3A4"/>
    <w:lvl w:ilvl="0" w:tplc="967C7DA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47F3A"/>
    <w:multiLevelType w:val="hybridMultilevel"/>
    <w:tmpl w:val="1BA04DE6"/>
    <w:lvl w:ilvl="0" w:tplc="7626ED5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C009A7"/>
    <w:multiLevelType w:val="hybridMultilevel"/>
    <w:tmpl w:val="9E0E1C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8292173"/>
    <w:multiLevelType w:val="multilevel"/>
    <w:tmpl w:val="D952B4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49894F1D"/>
    <w:multiLevelType w:val="singleLevel"/>
    <w:tmpl w:val="A65C8C66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571E5CBF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>
    <w:nsid w:val="576B6F50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>
    <w:nsid w:val="64834B0D"/>
    <w:multiLevelType w:val="multilevel"/>
    <w:tmpl w:val="DFD8EB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7ACA583E"/>
    <w:multiLevelType w:val="hybridMultilevel"/>
    <w:tmpl w:val="F634B7DC"/>
    <w:lvl w:ilvl="0" w:tplc="3AEE378A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2"/>
  </w:num>
  <w:num w:numId="11">
    <w:abstractNumId w:val="1"/>
  </w:num>
  <w:num w:numId="12">
    <w:abstractNumId w:val="15"/>
  </w:num>
  <w:num w:numId="13">
    <w:abstractNumId w:val="11"/>
  </w:num>
  <w:num w:numId="14">
    <w:abstractNumId w:val="3"/>
  </w:num>
  <w:num w:numId="15">
    <w:abstractNumId w:val="5"/>
  </w:num>
  <w:num w:numId="16">
    <w:abstractNumId w:val="9"/>
  </w:num>
  <w:num w:numId="17">
    <w:abstractNumId w:val="10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6E"/>
    <w:rsid w:val="000266AE"/>
    <w:rsid w:val="000529F1"/>
    <w:rsid w:val="000663DD"/>
    <w:rsid w:val="00095F6E"/>
    <w:rsid w:val="000973E4"/>
    <w:rsid w:val="00120036"/>
    <w:rsid w:val="00170111"/>
    <w:rsid w:val="0018147B"/>
    <w:rsid w:val="001A610E"/>
    <w:rsid w:val="001D359C"/>
    <w:rsid w:val="002231B5"/>
    <w:rsid w:val="002A6ACF"/>
    <w:rsid w:val="00311902"/>
    <w:rsid w:val="003160EB"/>
    <w:rsid w:val="003746E7"/>
    <w:rsid w:val="00380AEC"/>
    <w:rsid w:val="003B3AD4"/>
    <w:rsid w:val="003B70DF"/>
    <w:rsid w:val="003E1071"/>
    <w:rsid w:val="00445DBE"/>
    <w:rsid w:val="004702F4"/>
    <w:rsid w:val="0047046E"/>
    <w:rsid w:val="00487E96"/>
    <w:rsid w:val="004F660D"/>
    <w:rsid w:val="00501151"/>
    <w:rsid w:val="00564E95"/>
    <w:rsid w:val="00625552"/>
    <w:rsid w:val="00626C59"/>
    <w:rsid w:val="00645259"/>
    <w:rsid w:val="00662DBD"/>
    <w:rsid w:val="0069132D"/>
    <w:rsid w:val="006A3BE9"/>
    <w:rsid w:val="00752770"/>
    <w:rsid w:val="0083724B"/>
    <w:rsid w:val="008849CC"/>
    <w:rsid w:val="00891CCC"/>
    <w:rsid w:val="00897631"/>
    <w:rsid w:val="008B1B38"/>
    <w:rsid w:val="009B3EDE"/>
    <w:rsid w:val="009B51DF"/>
    <w:rsid w:val="009D14C1"/>
    <w:rsid w:val="00A4131D"/>
    <w:rsid w:val="00A727E2"/>
    <w:rsid w:val="00AE0AE1"/>
    <w:rsid w:val="00B35655"/>
    <w:rsid w:val="00B765BC"/>
    <w:rsid w:val="00B8486E"/>
    <w:rsid w:val="00BA5839"/>
    <w:rsid w:val="00C35108"/>
    <w:rsid w:val="00C466B1"/>
    <w:rsid w:val="00CE2444"/>
    <w:rsid w:val="00D06233"/>
    <w:rsid w:val="00D31834"/>
    <w:rsid w:val="00DA1AEB"/>
    <w:rsid w:val="00DA37C0"/>
    <w:rsid w:val="00DD3B36"/>
    <w:rsid w:val="00E51CBD"/>
    <w:rsid w:val="00E8331B"/>
    <w:rsid w:val="00EA01A3"/>
    <w:rsid w:val="00EA01A4"/>
    <w:rsid w:val="00EB542F"/>
    <w:rsid w:val="00EC4A57"/>
    <w:rsid w:val="00EF107A"/>
    <w:rsid w:val="00F51C43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B5"/>
    <w:pPr>
      <w:ind w:left="720"/>
      <w:contextualSpacing/>
    </w:pPr>
  </w:style>
  <w:style w:type="paragraph" w:customStyle="1" w:styleId="Style2">
    <w:name w:val="Style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64E9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564E95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8">
    <w:name w:val="Style1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9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64E95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64E95"/>
    <w:pPr>
      <w:widowControl w:val="0"/>
      <w:autoSpaceDE w:val="0"/>
      <w:autoSpaceDN w:val="0"/>
      <w:adjustRightInd w:val="0"/>
      <w:spacing w:after="0" w:line="346" w:lineRule="exact"/>
      <w:ind w:firstLine="11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9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4" w:lineRule="exact"/>
      <w:ind w:firstLine="9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3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849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8849C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84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849CC"/>
    <w:rPr>
      <w:rFonts w:ascii="Calibri" w:eastAsia="Calibri" w:hAnsi="Calibri" w:cs="Times New Roman"/>
      <w:lang w:eastAsia="ru-RU"/>
    </w:rPr>
  </w:style>
  <w:style w:type="paragraph" w:customStyle="1" w:styleId="western">
    <w:name w:val="western"/>
    <w:basedOn w:val="a"/>
    <w:rsid w:val="0050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E8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B5"/>
    <w:pPr>
      <w:ind w:left="720"/>
      <w:contextualSpacing/>
    </w:pPr>
  </w:style>
  <w:style w:type="paragraph" w:customStyle="1" w:styleId="Style2">
    <w:name w:val="Style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64E9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564E95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8">
    <w:name w:val="Style1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9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64E95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64E95"/>
    <w:pPr>
      <w:widowControl w:val="0"/>
      <w:autoSpaceDE w:val="0"/>
      <w:autoSpaceDN w:val="0"/>
      <w:adjustRightInd w:val="0"/>
      <w:spacing w:after="0" w:line="346" w:lineRule="exact"/>
      <w:ind w:firstLine="11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9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4" w:lineRule="exact"/>
      <w:ind w:firstLine="9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3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849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8849C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84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849CC"/>
    <w:rPr>
      <w:rFonts w:ascii="Calibri" w:eastAsia="Calibri" w:hAnsi="Calibri" w:cs="Times New Roman"/>
      <w:lang w:eastAsia="ru-RU"/>
    </w:rPr>
  </w:style>
  <w:style w:type="paragraph" w:customStyle="1" w:styleId="western">
    <w:name w:val="western"/>
    <w:basedOn w:val="a"/>
    <w:rsid w:val="0050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E8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MslP7ZIJAPyH6xsmBdBdcei0e0WCF0FVKF0pFGP+xns=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hN6dGKovK6XLkKrvXx7SJK1FVjfrhtymvzG3/flfpiY=</DigestValue>
    </Reference>
  </SignedInfo>
  <SignatureValue>AdxBwxctLsA7/M198P0f+5NJxNoj4yVrTGI/vLKDy50nZ8jLrzaBmqodNcmwrKEbBPgMKfLk089W
k7wgLYp7FA==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ufP5Th72K+98kKSXqNMuQpX6EPkIYpxFu9yQu4WhCA0=</DigestValue>
      </Reference>
      <Reference URI="/word/fontTable.xml?ContentType=application/vnd.openxmlformats-officedocument.wordprocessingml.fontTable+xml">
        <DigestMethod Algorithm="http://www.w3.org/2001/04/xmldsig-more#gostr3411"/>
        <DigestValue>AijXsCsmsiqPQJAzAkfUGE7YAt7y/zZourTQeM9m0qs=</DigestValue>
      </Reference>
      <Reference URI="/word/numbering.xml?ContentType=application/vnd.openxmlformats-officedocument.wordprocessingml.numbering+xml">
        <DigestMethod Algorithm="http://www.w3.org/2001/04/xmldsig-more#gostr3411"/>
        <DigestValue>AUhl+XJ7za7EMxWQYAjsDGKMCEdmdTUngSpJcUCexUM=</DigestValue>
      </Reference>
      <Reference URI="/word/settings.xml?ContentType=application/vnd.openxmlformats-officedocument.wordprocessingml.settings+xml">
        <DigestMethod Algorithm="http://www.w3.org/2001/04/xmldsig-more#gostr3411"/>
        <DigestValue>2p1Z9FKssd9fBXpOpdiBQbRZCNmRG/2+V54LB9toHfE=</DigestValue>
      </Reference>
      <Reference URI="/word/styles.xml?ContentType=application/vnd.openxmlformats-officedocument.wordprocessingml.styles+xml">
        <DigestMethod Algorithm="http://www.w3.org/2001/04/xmldsig-more#gostr3411"/>
        <DigestValue>IwHerwDEmx0FVKdO1iHrTLUAH1asSekHa/2+KVdOKzY=</DigestValue>
      </Reference>
      <Reference URI="/word/stylesWithEffects.xml?ContentType=application/vnd.ms-word.stylesWithEffects+xml">
        <DigestMethod Algorithm="http://www.w3.org/2001/04/xmldsig-more#gostr3411"/>
        <DigestValue>rAyHJXG3/8d45wSR1yNHSP8YyFTDtttunBLXJXhbTlY=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sbXp/unqkK/8JpbmSfla4OuqKcAXXhWRuhMAYpwrJLA=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2018-04-09T05:04:45Z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2018-04-09T05:04:45Z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Писарева О В</cp:lastModifiedBy>
  <cp:revision>28</cp:revision>
  <cp:lastPrinted>2017-10-26T06:12:00Z</cp:lastPrinted>
  <dcterms:created xsi:type="dcterms:W3CDTF">2017-10-24T08:45:00Z</dcterms:created>
  <dcterms:modified xsi:type="dcterms:W3CDTF">2018-04-04T02:50:00Z</dcterms:modified>
</cp:coreProperties>
</file>